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2" w14:textId="77777777" w:rsidR="000D3859" w:rsidRDefault="000D3859"/>
    <w:p w14:paraId="00000003" w14:textId="77777777" w:rsidR="000D3859" w:rsidRDefault="00291DDE">
      <w:pPr>
        <w:rPr>
          <w:b/>
        </w:rPr>
      </w:pPr>
      <w:proofErr w:type="spellStart"/>
      <w:r>
        <w:rPr>
          <w:b/>
        </w:rPr>
        <w:t>Вибростимулятор</w:t>
      </w:r>
      <w:proofErr w:type="spellEnd"/>
      <w:r>
        <w:rPr>
          <w:b/>
        </w:rPr>
        <w:t xml:space="preserve"> мошонки </w:t>
      </w:r>
      <w:proofErr w:type="spellStart"/>
      <w:r>
        <w:rPr>
          <w:b/>
        </w:rPr>
        <w:t>EroHot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Silicone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toys</w:t>
      </w:r>
      <w:proofErr w:type="spellEnd"/>
    </w:p>
    <w:p w14:paraId="00000004" w14:textId="7E2AD3F3" w:rsidR="000D3859" w:rsidRDefault="00291DDE">
      <w:r>
        <w:rPr>
          <w:lang w:val="ru-RU"/>
        </w:rPr>
        <w:t xml:space="preserve">Арт. </w:t>
      </w:r>
      <w:r>
        <w:t>EH 2408C12/00-БП-06467</w:t>
      </w:r>
    </w:p>
    <w:p w14:paraId="00000005" w14:textId="77777777" w:rsidR="000D3859" w:rsidRDefault="000D3859"/>
    <w:p w14:paraId="00000006" w14:textId="77777777" w:rsidR="000D3859" w:rsidRDefault="00291DDE">
      <w:proofErr w:type="spellStart"/>
      <w:r>
        <w:t>Вибростимулятор</w:t>
      </w:r>
      <w:proofErr w:type="spellEnd"/>
      <w:r>
        <w:t xml:space="preserve"> мошонки совмещает в себе функциона</w:t>
      </w:r>
      <w:r>
        <w:t xml:space="preserve">л </w:t>
      </w:r>
      <w:proofErr w:type="spellStart"/>
      <w:r>
        <w:t>эрекционного</w:t>
      </w:r>
      <w:proofErr w:type="spellEnd"/>
      <w:r>
        <w:t xml:space="preserve"> кольца для продления полового акта и </w:t>
      </w:r>
      <w:proofErr w:type="spellStart"/>
      <w:r>
        <w:t>массажера</w:t>
      </w:r>
      <w:proofErr w:type="spellEnd"/>
      <w:r>
        <w:t>, который «выкрутит» все ощущения на максимум! 9 режимов возбуждающей вибрации позволяют без труда подобрать нужную интенсивность воздействия. Игрушка изготовлена из безопасного медицинского сили</w:t>
      </w:r>
      <w:r>
        <w:t>кона. Заряжается с помощью магнитного кабеля, идущего в комплекте.</w:t>
      </w:r>
    </w:p>
    <w:p w14:paraId="00000007" w14:textId="77777777" w:rsidR="000D3859" w:rsidRDefault="000D3859"/>
    <w:p w14:paraId="00000008" w14:textId="77777777" w:rsidR="000D3859" w:rsidRDefault="00291DDE">
      <w:r>
        <w:rPr>
          <w:b/>
        </w:rPr>
        <w:t>Время зарядки</w:t>
      </w:r>
      <w:r>
        <w:t>: 2 часа</w:t>
      </w:r>
    </w:p>
    <w:p w14:paraId="00000009" w14:textId="77777777" w:rsidR="000D3859" w:rsidRDefault="00291DDE">
      <w:r>
        <w:rPr>
          <w:b/>
        </w:rPr>
        <w:t>Время работы</w:t>
      </w:r>
      <w:r>
        <w:t>: 1 час</w:t>
      </w:r>
    </w:p>
    <w:p w14:paraId="0000000A" w14:textId="77777777" w:rsidR="000D3859" w:rsidRDefault="00291DDE">
      <w:r>
        <w:rPr>
          <w:b/>
        </w:rPr>
        <w:t>Класс водонепроницаемости</w:t>
      </w:r>
      <w:r>
        <w:t>: IPX5. Игрушка устойчива к брызгам и струям (можно мыть под краном, брать с собой в душ), но не предназначена для работы</w:t>
      </w:r>
      <w:r>
        <w:t xml:space="preserve"> под водой.</w:t>
      </w:r>
    </w:p>
    <w:p w14:paraId="0000000B" w14:textId="77777777" w:rsidR="000D3859" w:rsidRDefault="000D3859"/>
    <w:p w14:paraId="0000000C" w14:textId="77777777" w:rsidR="000D3859" w:rsidRDefault="00291DDE">
      <w:pPr>
        <w:rPr>
          <w:i/>
        </w:rPr>
      </w:pPr>
      <w:r>
        <w:rPr>
          <w:i/>
        </w:rPr>
        <w:t>Инструкция по применению</w:t>
      </w:r>
    </w:p>
    <w:p w14:paraId="0000000D" w14:textId="77777777" w:rsidR="000D3859" w:rsidRDefault="000D3859">
      <w:pPr>
        <w:rPr>
          <w:i/>
        </w:rPr>
      </w:pPr>
      <w:bookmarkStart w:id="0" w:name="_GoBack"/>
      <w:bookmarkEnd w:id="0"/>
    </w:p>
    <w:p w14:paraId="0000000E" w14:textId="77777777" w:rsidR="000D3859" w:rsidRDefault="00291DDE">
      <w:pPr>
        <w:numPr>
          <w:ilvl w:val="0"/>
          <w:numId w:val="2"/>
        </w:numPr>
      </w:pPr>
      <w:r>
        <w:t>Удерживайте кнопку на корпусе, пока не загорится световой индикатор.</w:t>
      </w:r>
    </w:p>
    <w:p w14:paraId="0000000F" w14:textId="77777777" w:rsidR="000D3859" w:rsidRDefault="00291DDE">
      <w:pPr>
        <w:numPr>
          <w:ilvl w:val="0"/>
          <w:numId w:val="2"/>
        </w:numPr>
      </w:pPr>
      <w:r>
        <w:t>Еще раз нажмите кнопку, чтобы активировать вибрацию. Однократное нажатие кнопки переключает режим.</w:t>
      </w:r>
    </w:p>
    <w:p w14:paraId="00000010" w14:textId="77777777" w:rsidR="000D3859" w:rsidRDefault="00291DDE">
      <w:pPr>
        <w:numPr>
          <w:ilvl w:val="0"/>
          <w:numId w:val="2"/>
        </w:numPr>
      </w:pPr>
      <w:r>
        <w:t xml:space="preserve">Чтобы отключить устройство, удерживайте кнопку 3 </w:t>
      </w:r>
      <w:r>
        <w:t>секунды.</w:t>
      </w:r>
    </w:p>
    <w:p w14:paraId="00000011" w14:textId="77777777" w:rsidR="000D3859" w:rsidRDefault="000D3859"/>
    <w:p w14:paraId="00000012" w14:textId="77777777" w:rsidR="000D3859" w:rsidRDefault="00291DDE">
      <w:pPr>
        <w:rPr>
          <w:i/>
        </w:rPr>
      </w:pPr>
      <w:r>
        <w:rPr>
          <w:i/>
        </w:rPr>
        <w:t>Советы по уходу и безопасности</w:t>
      </w:r>
    </w:p>
    <w:p w14:paraId="00000013" w14:textId="77777777" w:rsidR="000D3859" w:rsidRDefault="000D3859"/>
    <w:p w14:paraId="00000014" w14:textId="77777777" w:rsidR="000D3859" w:rsidRDefault="00291DDE">
      <w:pPr>
        <w:numPr>
          <w:ilvl w:val="0"/>
          <w:numId w:val="1"/>
        </w:numPr>
      </w:pPr>
      <w:r>
        <w:t>Очищайте игрушку до и после применения.</w:t>
      </w:r>
    </w:p>
    <w:p w14:paraId="00000015" w14:textId="77777777" w:rsidR="000D3859" w:rsidRDefault="00291DDE">
      <w:pPr>
        <w:numPr>
          <w:ilvl w:val="0"/>
          <w:numId w:val="1"/>
        </w:numPr>
      </w:pPr>
      <w:r>
        <w:t>Не используйте игрушку на раздраженной, поврежденной коже. Прекратите игру при возникновении неприятных ощущений.</w:t>
      </w:r>
    </w:p>
    <w:p w14:paraId="00000016" w14:textId="77777777" w:rsidR="000D3859" w:rsidRDefault="00291DDE">
      <w:pPr>
        <w:numPr>
          <w:ilvl w:val="0"/>
          <w:numId w:val="1"/>
        </w:numPr>
      </w:pPr>
      <w:r>
        <w:t>Воздержитесь от применения стимулятора, если он непривычно г</w:t>
      </w:r>
      <w:r>
        <w:t>орячий, имеет внешние повреждения, полностью или частично изменил цвета покрытия.</w:t>
      </w:r>
    </w:p>
    <w:p w14:paraId="00000017" w14:textId="77777777" w:rsidR="000D3859" w:rsidRDefault="00291DDE">
      <w:pPr>
        <w:numPr>
          <w:ilvl w:val="0"/>
          <w:numId w:val="1"/>
        </w:numPr>
      </w:pPr>
      <w:r>
        <w:t>Не используйте для ухода спиртосодержащие средства и абразивы.</w:t>
      </w:r>
    </w:p>
    <w:p w14:paraId="00000018" w14:textId="77777777" w:rsidR="000D3859" w:rsidRDefault="00291DDE">
      <w:pPr>
        <w:numPr>
          <w:ilvl w:val="0"/>
          <w:numId w:val="1"/>
        </w:numPr>
      </w:pPr>
      <w:r>
        <w:t xml:space="preserve">Для наилучшего скольжения выбирайте </w:t>
      </w:r>
      <w:proofErr w:type="spellStart"/>
      <w:r>
        <w:t>лубриканты</w:t>
      </w:r>
      <w:proofErr w:type="spellEnd"/>
      <w:r>
        <w:t xml:space="preserve"> на водной основе. </w:t>
      </w:r>
    </w:p>
    <w:p w14:paraId="00000019" w14:textId="77777777" w:rsidR="000D3859" w:rsidRDefault="00291DDE">
      <w:pPr>
        <w:numPr>
          <w:ilvl w:val="0"/>
          <w:numId w:val="1"/>
        </w:numPr>
      </w:pPr>
      <w:r>
        <w:t>Храните изделие отдельно от других секс-игруш</w:t>
      </w:r>
      <w:r>
        <w:t>ек в сухом месте вдали от прямых солнечных лучей и отопительных приборов.</w:t>
      </w:r>
    </w:p>
    <w:p w14:paraId="0000001A" w14:textId="77777777" w:rsidR="000D3859" w:rsidRDefault="000D3859"/>
    <w:p w14:paraId="0000001B" w14:textId="77777777" w:rsidR="000D3859" w:rsidRDefault="000D3859"/>
    <w:p w14:paraId="0000001C" w14:textId="77777777" w:rsidR="000D3859" w:rsidRDefault="00291DDE">
      <w:r>
        <w:t xml:space="preserve"> </w:t>
      </w:r>
    </w:p>
    <w:sectPr w:rsidR="000D385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E22EBC"/>
    <w:multiLevelType w:val="multilevel"/>
    <w:tmpl w:val="5A086F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46E6C00"/>
    <w:multiLevelType w:val="multilevel"/>
    <w:tmpl w:val="3AB8ED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59"/>
    <w:rsid w:val="000D3859"/>
    <w:rsid w:val="0029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08D6E-9DA2-4FAA-92C0-A38617B4C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291DD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1D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2</cp:revision>
  <cp:lastPrinted>2024-12-26T09:47:00Z</cp:lastPrinted>
  <dcterms:created xsi:type="dcterms:W3CDTF">2024-12-26T09:44:00Z</dcterms:created>
  <dcterms:modified xsi:type="dcterms:W3CDTF">2024-12-26T09:50:00Z</dcterms:modified>
</cp:coreProperties>
</file>